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tabs>
          <w:tab w:val="left" w:pos="2520"/>
        </w:tabs>
        <w:spacing w:line="372" w:lineRule="auto"/>
        <w:jc w:val="center"/>
        <w:outlineLvl w:val="4"/>
        <w:rPr>
          <w:rFonts w:hint="eastAsia"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white"/>
          <w:shd w:val="clear" w:color="auto" w:fill="FFFFFF"/>
        </w:rPr>
        <w:t>诚信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white"/>
          <w:shd w:val="clear" w:color="auto" w:fill="FFFFFF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white"/>
          <w:shd w:val="clear" w:color="auto" w:fill="FFFFFF"/>
        </w:rPr>
        <w:t>承诺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white"/>
          <w:shd w:val="clear" w:color="auto" w:fill="FFFFFF"/>
          <w:lang w:val="en-US" w:eastAsia="zh-CN"/>
        </w:rPr>
        <w:t>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eastAsia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致：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  <w:lang w:val="en-US" w:eastAsia="zh-CN"/>
        </w:rPr>
        <w:t>佛山火炬创新创业园有限公司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Calibri" w:hAnsi="Calibri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本人以法定代表人的身份代表本单位郑重</w:t>
      </w:r>
      <w:r>
        <w:rPr>
          <w:rFonts w:ascii="宋体" w:hAnsi="宋体" w:cs="宋体"/>
          <w:color w:val="000000"/>
          <w:kern w:val="0"/>
          <w:sz w:val="24"/>
          <w:highlight w:val="white"/>
        </w:rPr>
        <w:t>承诺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default" w:ascii="宋体" w:hAnsi="宋体" w:cs="宋体"/>
          <w:color w:val="000000"/>
          <w:kern w:val="0"/>
          <w:sz w:val="24"/>
          <w:highlight w:val="white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一、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本单位将遵循公开、公正和诚实信用的原则参加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</w:rPr>
        <w:t>火炬园H座首层羽毛球馆招商项目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的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报价，并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愿意以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租金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元/㎡/月+综合服务费10元/㎡/月+物业管理费5元/㎡/月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的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价格承租H1-13（1162.43㎡）、H1-15（108.56㎡），按5元/㎡/月缴纳走廊1（100.00㎡，最终以实际需求为准）的物业管理费。承诺投入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元用以羽毛球馆的改造建设，按照羽毛球馆比赛场地标准进行场地改造建设。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二、我司知悉上述价格承租火炬园H座首层羽毛球馆是已享受园区的优惠政策，因此承诺承租园区羽毛球馆后达到以下要求：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1、运营商须每年组织园区内的企业赛事或活动不少于2场。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2、运营商给予园区和园区内所有企业（以单位为准，不含个人）一定的优惠折扣，按园区外消费价格的92折收取。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3、每月给予园区不少于2场免费使用次数，每次使用时间不少于2小时。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4、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租金、综合服务费和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物业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管理费的支付期每1个月为一期，每期支付一次。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每月7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号前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向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园区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缴纳当期租金、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eastAsia="zh-CN"/>
        </w:rPr>
        <w:t>综合服务费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、物业管理费。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5、H1-13（1162.43㎡）、H1-15（108.56㎡）室：于合同生效之日起5日内向园区缴纳租金保证金，保证金金额为2个月的租金、综合服务费、物业管理费之和；向甲方缴纳水电保证金为12709.9元。走廊（自编1室）：运营商应于合同生效之日起5日内向园区缴纳租金保证金，保证金金额为2个月的物业管理费共计1000元；向园区缴纳水电保证金共计为1000元。缴纳上述租金保证金、水电保证金（以下统称“租赁保证金”）后，（如未足额缴纳保证金则优先从其他所缴费用中扣除）园区给运营商开具收据作为缴费凭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6、园区移交给运营商空调时，空调运转无异常。在租赁物业及空调开通使用期间，运营商负责空调主机的维护保养。如空调损坏的，运营商应当损坏情况上报园区，并经园区同意后方可进行维修，但费用由运营商负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7、运营商仅在物业租赁期间拥有园区配备空调的使用权，租赁结束后，运营商应当在确保空调正常运行的情况下将空调交还给园区，如有损害的，运营商应当负责维修好。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三、合同条款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我司在进行项目报价时已清楚了解采购方所提供的“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火炬园H座首层羽毛球馆招商项目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”合同的所有条款，对此无异议。并承诺一旦收到成交通知书，按采购人要求签订该合同，否则，愿承担一切赔偿及法律责任。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highlight w:val="white"/>
        </w:rPr>
        <w:t xml:space="preserve">    以上内容本人已仔细阅读，本单位如违反上述承诺内容，愿意接受行业行政主管部门按照有关规定进行的处理（处罚）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white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white"/>
          <w:lang w:val="en-US" w:eastAsia="zh-CN"/>
        </w:rPr>
        <w:t>并列入佛山火炬创新创业园有限公司服务单位库黑名单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white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人：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（盖公章）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项目负责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人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none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none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签字）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 xml:space="preserve">        联系电话：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 xml:space="preserve">                              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年 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2MyM2Q5MGRmYTE4MjBlMTBhZWVmZTk3OWUzYTAifQ=="/>
  </w:docVars>
  <w:rsids>
    <w:rsidRoot w:val="679963C0"/>
    <w:rsid w:val="0272356F"/>
    <w:rsid w:val="0F2400F4"/>
    <w:rsid w:val="28B33362"/>
    <w:rsid w:val="2FEC17DC"/>
    <w:rsid w:val="3B747250"/>
    <w:rsid w:val="403A52A1"/>
    <w:rsid w:val="463D717A"/>
    <w:rsid w:val="484D294E"/>
    <w:rsid w:val="52306F00"/>
    <w:rsid w:val="526452FD"/>
    <w:rsid w:val="53BB6892"/>
    <w:rsid w:val="679963C0"/>
    <w:rsid w:val="7E68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2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6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Normal_29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8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p0_0"/>
    <w:basedOn w:val="10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0">
    <w:name w:val="正文_7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2022-03-17T02:23:00Z</dcterms:created>
  <dc:creator>谢晓藩</dc:creator>
  <cp:lastModifiedBy>谢晓藩</cp:lastModifiedBy>
  <dcterms:modified xsi:type="dcterms:W3CDTF">2025-03-31T09:40:07Z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E644DF47E8A64BC9B22F24C4FEDC04BA_12</vt:lpwstr>
  </property>
</Properties>
</file>